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75D7" w14:textId="33715BB6" w:rsidR="00C1226B" w:rsidRPr="00CA4986" w:rsidRDefault="00C1226B" w:rsidP="00C8478E">
      <w:pPr>
        <w:jc w:val="center"/>
        <w:rPr>
          <w:b/>
          <w:sz w:val="21"/>
          <w:szCs w:val="21"/>
          <w:u w:val="single"/>
        </w:rPr>
      </w:pPr>
      <w:r w:rsidRPr="00CA4986">
        <w:rPr>
          <w:b/>
          <w:sz w:val="21"/>
          <w:szCs w:val="21"/>
          <w:u w:val="single"/>
        </w:rPr>
        <w:t>RELAÇÃO DE DOCUMENTOS PARA CADASTRO DE FORNECEDORES</w:t>
      </w:r>
    </w:p>
    <w:p w14:paraId="2E3675D8" w14:textId="77777777" w:rsidR="00DF4458" w:rsidRPr="00D66938" w:rsidRDefault="00DF4458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RG e CPF dos sócios e/ou Representante Legal</w:t>
      </w:r>
      <w:r w:rsidR="00F24BFD" w:rsidRPr="00D66938">
        <w:rPr>
          <w:b/>
          <w:szCs w:val="20"/>
        </w:rPr>
        <w:t xml:space="preserve"> da empresa</w:t>
      </w:r>
      <w:r w:rsidR="00BF1FA6" w:rsidRPr="00D66938">
        <w:rPr>
          <w:b/>
          <w:szCs w:val="20"/>
        </w:rPr>
        <w:t>;</w:t>
      </w:r>
    </w:p>
    <w:p w14:paraId="2E3675D9" w14:textId="77777777" w:rsidR="00F24BFD" w:rsidRPr="00D66938" w:rsidRDefault="00F24BFD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Dados bancários da empresa</w:t>
      </w:r>
      <w:r w:rsidR="00BF1FA6" w:rsidRPr="00D66938">
        <w:rPr>
          <w:b/>
          <w:szCs w:val="20"/>
        </w:rPr>
        <w:t>;</w:t>
      </w:r>
    </w:p>
    <w:p w14:paraId="2E3675DA" w14:textId="77777777" w:rsidR="00213586" w:rsidRPr="00D66938" w:rsidRDefault="00213586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Cadastro Nacional de Pessoa Jurídica (CNPJ)</w:t>
      </w:r>
      <w:r w:rsidR="00BF1FA6" w:rsidRPr="00D66938">
        <w:rPr>
          <w:b/>
          <w:szCs w:val="20"/>
        </w:rPr>
        <w:t>;</w:t>
      </w:r>
    </w:p>
    <w:p w14:paraId="2E3675DB" w14:textId="77777777" w:rsidR="00DF4458" w:rsidRPr="00D66938" w:rsidRDefault="00DF4458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Contrato Social e última alteração (se houver)</w:t>
      </w:r>
      <w:r w:rsidR="00EC6CF7" w:rsidRPr="00D66938">
        <w:rPr>
          <w:b/>
          <w:szCs w:val="20"/>
        </w:rPr>
        <w:t xml:space="preserve"> ou Requerimento de Empresa Individual</w:t>
      </w:r>
      <w:r w:rsidR="00BF1FA6" w:rsidRPr="00D66938">
        <w:rPr>
          <w:b/>
          <w:szCs w:val="20"/>
        </w:rPr>
        <w:t>;</w:t>
      </w:r>
    </w:p>
    <w:p w14:paraId="2E3675DC" w14:textId="77777777" w:rsidR="00EC6CF7" w:rsidRPr="00D66938" w:rsidRDefault="00973353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 xml:space="preserve">Certidão Simplificada expedida pela Junta Comercial </w:t>
      </w:r>
      <w:r w:rsidR="00810B77" w:rsidRPr="00D66938">
        <w:rPr>
          <w:b/>
          <w:szCs w:val="20"/>
          <w:u w:val="single"/>
        </w:rPr>
        <w:t>do ano em exercício</w:t>
      </w:r>
      <w:r w:rsidR="00BF1FA6" w:rsidRPr="00D66938">
        <w:rPr>
          <w:b/>
          <w:szCs w:val="20"/>
        </w:rPr>
        <w:t>;</w:t>
      </w:r>
    </w:p>
    <w:p w14:paraId="2E3675DD" w14:textId="77777777" w:rsidR="00DF4458" w:rsidRPr="00D66938" w:rsidRDefault="00BF1FA6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 xml:space="preserve">Certidão </w:t>
      </w:r>
      <w:r w:rsidR="00224AB0" w:rsidRPr="00D66938">
        <w:rPr>
          <w:b/>
          <w:szCs w:val="20"/>
        </w:rPr>
        <w:t>Negativa</w:t>
      </w:r>
      <w:r w:rsidRPr="00D66938">
        <w:rPr>
          <w:b/>
          <w:szCs w:val="20"/>
        </w:rPr>
        <w:t xml:space="preserve"> </w:t>
      </w:r>
      <w:r w:rsidR="00224AB0" w:rsidRPr="00D66938">
        <w:rPr>
          <w:b/>
          <w:szCs w:val="20"/>
        </w:rPr>
        <w:t>de F</w:t>
      </w:r>
      <w:r w:rsidRPr="00D66938">
        <w:rPr>
          <w:b/>
          <w:szCs w:val="20"/>
        </w:rPr>
        <w:t>alência e</w:t>
      </w:r>
      <w:r w:rsidR="00224AB0" w:rsidRPr="00D66938">
        <w:rPr>
          <w:b/>
          <w:szCs w:val="20"/>
        </w:rPr>
        <w:t xml:space="preserve"> Concordata</w:t>
      </w:r>
      <w:r w:rsidRPr="00D66938">
        <w:rPr>
          <w:b/>
          <w:szCs w:val="20"/>
        </w:rPr>
        <w:t xml:space="preserve"> com data de expedição</w:t>
      </w:r>
      <w:r w:rsidR="00A40679" w:rsidRPr="00D66938">
        <w:rPr>
          <w:b/>
          <w:szCs w:val="20"/>
        </w:rPr>
        <w:t xml:space="preserve"> </w:t>
      </w:r>
      <w:r w:rsidR="00810B77" w:rsidRPr="00D66938">
        <w:rPr>
          <w:b/>
          <w:szCs w:val="20"/>
          <w:u w:val="single"/>
        </w:rPr>
        <w:t>do ano em exercício;</w:t>
      </w:r>
    </w:p>
    <w:p w14:paraId="2E3675DE" w14:textId="77777777" w:rsidR="00CF2EAA" w:rsidRPr="00D66938" w:rsidRDefault="00CF2EAA" w:rsidP="00CF2EA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Certidão Negativa de Débitos Trabalhistas (CNDT);</w:t>
      </w:r>
    </w:p>
    <w:p w14:paraId="2E3675DF" w14:textId="77777777" w:rsidR="00165480" w:rsidRPr="00D66938" w:rsidRDefault="00A07A9C" w:rsidP="001C2E18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 xml:space="preserve">Certidão </w:t>
      </w:r>
      <w:r w:rsidR="00224AB0" w:rsidRPr="00D66938">
        <w:rPr>
          <w:b/>
          <w:szCs w:val="20"/>
        </w:rPr>
        <w:t>Negativa</w:t>
      </w:r>
      <w:r w:rsidR="003174B5" w:rsidRPr="00D66938">
        <w:rPr>
          <w:b/>
          <w:szCs w:val="20"/>
        </w:rPr>
        <w:t xml:space="preserve"> de </w:t>
      </w:r>
      <w:r w:rsidR="000563E9" w:rsidRPr="00D66938">
        <w:rPr>
          <w:b/>
          <w:szCs w:val="20"/>
        </w:rPr>
        <w:t xml:space="preserve">Débitos relativos aos </w:t>
      </w:r>
      <w:r w:rsidRPr="00D66938">
        <w:rPr>
          <w:b/>
          <w:szCs w:val="20"/>
        </w:rPr>
        <w:t>Tributos Federais e Dívida Ativa da União;</w:t>
      </w:r>
    </w:p>
    <w:p w14:paraId="2E3675E0" w14:textId="77777777" w:rsidR="00A07A9C" w:rsidRPr="00D66938" w:rsidRDefault="00A07A9C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 xml:space="preserve">Certificado de Regularidade </w:t>
      </w:r>
      <w:r w:rsidR="003174B5" w:rsidRPr="00D66938">
        <w:rPr>
          <w:b/>
          <w:szCs w:val="20"/>
        </w:rPr>
        <w:t>perante o</w:t>
      </w:r>
      <w:r w:rsidRPr="00D66938">
        <w:rPr>
          <w:b/>
          <w:szCs w:val="20"/>
        </w:rPr>
        <w:t xml:space="preserve"> Fundo de Garantia por Tempo de Serviço – FGTS;</w:t>
      </w:r>
    </w:p>
    <w:p w14:paraId="2E3675E1" w14:textId="77777777" w:rsidR="008A6991" w:rsidRPr="00D66938" w:rsidRDefault="00A07A9C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 xml:space="preserve">Certidão </w:t>
      </w:r>
      <w:r w:rsidR="008A6991" w:rsidRPr="00D66938">
        <w:rPr>
          <w:b/>
          <w:szCs w:val="20"/>
        </w:rPr>
        <w:t>Negativa</w:t>
      </w:r>
      <w:r w:rsidR="003174B5" w:rsidRPr="00D66938">
        <w:rPr>
          <w:b/>
          <w:szCs w:val="20"/>
        </w:rPr>
        <w:t xml:space="preserve"> </w:t>
      </w:r>
      <w:r w:rsidRPr="00D66938">
        <w:rPr>
          <w:b/>
          <w:szCs w:val="20"/>
        </w:rPr>
        <w:t xml:space="preserve">de Débito </w:t>
      </w:r>
      <w:r w:rsidR="008A6991" w:rsidRPr="00D66938">
        <w:rPr>
          <w:b/>
          <w:szCs w:val="20"/>
        </w:rPr>
        <w:t>Estadual</w:t>
      </w:r>
      <w:r w:rsidR="00224AB0" w:rsidRPr="00D66938">
        <w:rPr>
          <w:b/>
          <w:szCs w:val="20"/>
        </w:rPr>
        <w:t xml:space="preserve"> (CND)</w:t>
      </w:r>
      <w:r w:rsidR="008A6991" w:rsidRPr="00D66938">
        <w:rPr>
          <w:b/>
          <w:szCs w:val="20"/>
        </w:rPr>
        <w:t>;</w:t>
      </w:r>
    </w:p>
    <w:p w14:paraId="2E3675E2" w14:textId="77777777" w:rsidR="00D57567" w:rsidRPr="00D66938" w:rsidRDefault="008A6991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Certidão Negativa d</w:t>
      </w:r>
      <w:r w:rsidR="00A07A9C" w:rsidRPr="00D66938">
        <w:rPr>
          <w:b/>
          <w:szCs w:val="20"/>
        </w:rPr>
        <w:t>e Dívida Ativa</w:t>
      </w:r>
      <w:r w:rsidRPr="00D66938">
        <w:rPr>
          <w:b/>
          <w:szCs w:val="20"/>
        </w:rPr>
        <w:t xml:space="preserve"> Estadual</w:t>
      </w:r>
      <w:r w:rsidR="00224AB0" w:rsidRPr="00D66938">
        <w:rPr>
          <w:b/>
          <w:szCs w:val="20"/>
        </w:rPr>
        <w:t xml:space="preserve"> (CNDA)</w:t>
      </w:r>
      <w:r w:rsidRPr="00D66938">
        <w:rPr>
          <w:b/>
          <w:szCs w:val="20"/>
        </w:rPr>
        <w:t>;</w:t>
      </w:r>
    </w:p>
    <w:p w14:paraId="2E3675E3" w14:textId="77777777" w:rsidR="00725F94" w:rsidRPr="00D66938" w:rsidRDefault="00725F94" w:rsidP="004D3631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Certidão Negativa de Débito Municipal (atividade econômica – ISS);</w:t>
      </w:r>
    </w:p>
    <w:p w14:paraId="2E3675E4" w14:textId="77777777" w:rsidR="00CF2EAA" w:rsidRPr="00D66938" w:rsidRDefault="00CF2EAA" w:rsidP="00CF2EA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Alvará de Licença do Município;</w:t>
      </w:r>
    </w:p>
    <w:p w14:paraId="2E3675E5" w14:textId="77777777" w:rsidR="001C6585" w:rsidRPr="00D66938" w:rsidRDefault="00904C85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>Inscrição no Conse</w:t>
      </w:r>
      <w:r w:rsidR="00A40679" w:rsidRPr="00D66938">
        <w:rPr>
          <w:b/>
          <w:szCs w:val="20"/>
        </w:rPr>
        <w:t>lho de Classe Competente (CREA,</w:t>
      </w:r>
      <w:r w:rsidR="00142ACE" w:rsidRPr="00D66938">
        <w:rPr>
          <w:b/>
          <w:szCs w:val="20"/>
        </w:rPr>
        <w:t xml:space="preserve"> </w:t>
      </w:r>
      <w:r w:rsidR="001478E5" w:rsidRPr="00D66938">
        <w:rPr>
          <w:b/>
          <w:szCs w:val="20"/>
        </w:rPr>
        <w:t xml:space="preserve">CRA, CRC, </w:t>
      </w:r>
      <w:r w:rsidR="00FC74B6" w:rsidRPr="00D66938">
        <w:rPr>
          <w:b/>
          <w:szCs w:val="20"/>
        </w:rPr>
        <w:t xml:space="preserve">CRF, </w:t>
      </w:r>
      <w:r w:rsidR="001478E5" w:rsidRPr="00D66938">
        <w:rPr>
          <w:b/>
          <w:szCs w:val="20"/>
        </w:rPr>
        <w:t>CRM,</w:t>
      </w:r>
      <w:r w:rsidR="00A40679" w:rsidRPr="00D66938">
        <w:rPr>
          <w:b/>
          <w:szCs w:val="20"/>
        </w:rPr>
        <w:t xml:space="preserve"> </w:t>
      </w:r>
      <w:r w:rsidR="009C4DB0" w:rsidRPr="00D66938">
        <w:rPr>
          <w:b/>
          <w:szCs w:val="20"/>
        </w:rPr>
        <w:t xml:space="preserve">CRO, </w:t>
      </w:r>
      <w:r w:rsidR="00A40679" w:rsidRPr="00D66938">
        <w:rPr>
          <w:b/>
          <w:szCs w:val="20"/>
        </w:rPr>
        <w:t>CRECI,</w:t>
      </w:r>
      <w:r w:rsidR="001478E5" w:rsidRPr="00D66938">
        <w:rPr>
          <w:b/>
          <w:szCs w:val="20"/>
        </w:rPr>
        <w:t xml:space="preserve"> Vigilância Sanitária,</w:t>
      </w:r>
      <w:r w:rsidR="00FC74B6" w:rsidRPr="00D66938">
        <w:rPr>
          <w:b/>
          <w:szCs w:val="20"/>
        </w:rPr>
        <w:t xml:space="preserve"> </w:t>
      </w:r>
      <w:r w:rsidR="006C0B03" w:rsidRPr="00D66938">
        <w:rPr>
          <w:b/>
          <w:szCs w:val="20"/>
        </w:rPr>
        <w:t xml:space="preserve">Autorização do BACEN, </w:t>
      </w:r>
      <w:proofErr w:type="spellStart"/>
      <w:r w:rsidR="00FC74B6" w:rsidRPr="00D66938">
        <w:rPr>
          <w:b/>
          <w:szCs w:val="20"/>
        </w:rPr>
        <w:t>etc</w:t>
      </w:r>
      <w:proofErr w:type="spellEnd"/>
      <w:r w:rsidR="00FC74B6" w:rsidRPr="00D66938">
        <w:rPr>
          <w:b/>
          <w:szCs w:val="20"/>
        </w:rPr>
        <w:t>)</w:t>
      </w:r>
      <w:r w:rsidR="00A40679" w:rsidRPr="00D66938">
        <w:rPr>
          <w:b/>
          <w:szCs w:val="20"/>
        </w:rPr>
        <w:t xml:space="preserve"> quando necessário</w:t>
      </w:r>
      <w:r w:rsidR="00FC74B6" w:rsidRPr="00D66938">
        <w:rPr>
          <w:b/>
          <w:szCs w:val="20"/>
        </w:rPr>
        <w:t>;</w:t>
      </w:r>
    </w:p>
    <w:p w14:paraId="2E3675E6" w14:textId="77777777" w:rsidR="00FC74B6" w:rsidRPr="00D66938" w:rsidRDefault="00296F4C" w:rsidP="0093349A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szCs w:val="20"/>
        </w:rPr>
      </w:pPr>
      <w:r w:rsidRPr="00D66938">
        <w:rPr>
          <w:b/>
          <w:szCs w:val="20"/>
        </w:rPr>
        <w:t xml:space="preserve">Balanço Patrimonial </w:t>
      </w:r>
      <w:r w:rsidRPr="00D66938">
        <w:rPr>
          <w:b/>
          <w:szCs w:val="20"/>
          <w:u w:val="single"/>
        </w:rPr>
        <w:t>registrado</w:t>
      </w:r>
      <w:r w:rsidR="00320C9C" w:rsidRPr="00D66938">
        <w:rPr>
          <w:b/>
          <w:szCs w:val="20"/>
          <w:u w:val="single"/>
        </w:rPr>
        <w:t xml:space="preserve"> pela Junta Comercial</w:t>
      </w:r>
      <w:r w:rsidR="00320C9C" w:rsidRPr="00D66938">
        <w:rPr>
          <w:b/>
          <w:szCs w:val="20"/>
        </w:rPr>
        <w:t>;</w:t>
      </w:r>
    </w:p>
    <w:p w14:paraId="2E3675E7" w14:textId="77777777" w:rsidR="00127B1C" w:rsidRPr="00CA4986" w:rsidRDefault="00127B1C" w:rsidP="00127B1C">
      <w:pPr>
        <w:pStyle w:val="PargrafodaLista"/>
        <w:spacing w:line="360" w:lineRule="auto"/>
        <w:ind w:left="0" w:firstLine="357"/>
        <w:jc w:val="both"/>
        <w:rPr>
          <w:b/>
          <w:sz w:val="10"/>
          <w:szCs w:val="10"/>
          <w:u w:val="single"/>
        </w:rPr>
      </w:pPr>
    </w:p>
    <w:p w14:paraId="2E3675E8" w14:textId="77777777" w:rsidR="008A41F9" w:rsidRPr="00CA4986" w:rsidRDefault="000E317B" w:rsidP="00127B1C">
      <w:pPr>
        <w:pStyle w:val="PargrafodaLista"/>
        <w:spacing w:line="360" w:lineRule="auto"/>
        <w:ind w:left="0" w:firstLine="357"/>
        <w:jc w:val="both"/>
        <w:rPr>
          <w:b/>
          <w:sz w:val="18"/>
          <w:szCs w:val="18"/>
          <w:u w:val="single"/>
        </w:rPr>
      </w:pPr>
      <w:r w:rsidRPr="00CA4986">
        <w:rPr>
          <w:b/>
          <w:sz w:val="18"/>
          <w:szCs w:val="18"/>
          <w:u w:val="single"/>
        </w:rPr>
        <w:t>As</w:t>
      </w:r>
      <w:r w:rsidR="008A41F9" w:rsidRPr="00CA4986">
        <w:rPr>
          <w:b/>
          <w:sz w:val="18"/>
          <w:szCs w:val="18"/>
          <w:u w:val="single"/>
        </w:rPr>
        <w:t xml:space="preserve"> empresas de Construção Civil e Terraplanagem deverão apresentar também:</w:t>
      </w:r>
    </w:p>
    <w:p w14:paraId="2E3675E9" w14:textId="77777777" w:rsidR="00127B1C" w:rsidRPr="00CA4986" w:rsidRDefault="008A41F9" w:rsidP="00127B1C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b/>
          <w:sz w:val="18"/>
          <w:szCs w:val="18"/>
        </w:rPr>
      </w:pPr>
      <w:r w:rsidRPr="00CA4986">
        <w:rPr>
          <w:b/>
          <w:sz w:val="18"/>
          <w:szCs w:val="18"/>
        </w:rPr>
        <w:t>Certidão de Registro junto ao CREA, especificando a habilitação da á</w:t>
      </w:r>
      <w:r w:rsidR="00127B1C" w:rsidRPr="00CA4986">
        <w:rPr>
          <w:b/>
          <w:sz w:val="18"/>
          <w:szCs w:val="18"/>
        </w:rPr>
        <w:t xml:space="preserve">rea de atuação de cada técnico, </w:t>
      </w:r>
      <w:r w:rsidRPr="00CA4986">
        <w:rPr>
          <w:b/>
          <w:sz w:val="18"/>
          <w:szCs w:val="18"/>
        </w:rPr>
        <w:t>da empresa e do responsável técnico;</w:t>
      </w:r>
    </w:p>
    <w:p w14:paraId="2E3675EA" w14:textId="77777777" w:rsidR="008A41F9" w:rsidRPr="00CA4986" w:rsidRDefault="008A41F9" w:rsidP="00127B1C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b/>
          <w:sz w:val="18"/>
          <w:szCs w:val="18"/>
        </w:rPr>
      </w:pPr>
      <w:r w:rsidRPr="00CA4986">
        <w:rPr>
          <w:b/>
          <w:sz w:val="18"/>
          <w:szCs w:val="18"/>
        </w:rPr>
        <w:t>Comprovante de vínculo empregatício do responsável técnico;</w:t>
      </w:r>
    </w:p>
    <w:p w14:paraId="2E3675EB" w14:textId="77777777" w:rsidR="00127B1C" w:rsidRPr="00CA4986" w:rsidRDefault="00127B1C" w:rsidP="00127B1C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b/>
          <w:sz w:val="18"/>
          <w:szCs w:val="18"/>
        </w:rPr>
      </w:pPr>
      <w:r w:rsidRPr="00CA4986">
        <w:rPr>
          <w:b/>
          <w:sz w:val="18"/>
          <w:szCs w:val="18"/>
        </w:rPr>
        <w:t>Acervo técnico profissional expedido pelo CREA, acompanhado dos respectivos atestados comprovando a execução de obra/serviços de engenharia;</w:t>
      </w:r>
    </w:p>
    <w:p w14:paraId="2E3675EC" w14:textId="77777777" w:rsidR="00127B1C" w:rsidRPr="00CA4986" w:rsidRDefault="00127B1C" w:rsidP="00127B1C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b/>
          <w:sz w:val="18"/>
          <w:szCs w:val="18"/>
        </w:rPr>
      </w:pPr>
      <w:r w:rsidRPr="00CA4986">
        <w:rPr>
          <w:b/>
          <w:sz w:val="18"/>
          <w:szCs w:val="18"/>
        </w:rPr>
        <w:t>Relação de equipamentos.</w:t>
      </w:r>
    </w:p>
    <w:p w14:paraId="2E3675ED" w14:textId="77777777" w:rsidR="00D824D7" w:rsidRPr="00143B01" w:rsidRDefault="00224DCA" w:rsidP="005140B0">
      <w:pPr>
        <w:rPr>
          <w:b/>
          <w:sz w:val="18"/>
          <w:szCs w:val="18"/>
        </w:rPr>
      </w:pPr>
      <w:r w:rsidRPr="00143B01">
        <w:rPr>
          <w:b/>
          <w:sz w:val="18"/>
          <w:szCs w:val="18"/>
          <w:highlight w:val="lightGray"/>
        </w:rPr>
        <w:t>Obs</w:t>
      </w:r>
      <w:r w:rsidR="00D824D7" w:rsidRPr="00143B01">
        <w:rPr>
          <w:b/>
          <w:sz w:val="18"/>
          <w:szCs w:val="18"/>
          <w:highlight w:val="lightGray"/>
        </w:rPr>
        <w:t>ervações</w:t>
      </w:r>
      <w:r w:rsidRPr="00143B01">
        <w:rPr>
          <w:b/>
          <w:sz w:val="18"/>
          <w:szCs w:val="18"/>
          <w:highlight w:val="lightGray"/>
        </w:rPr>
        <w:t>:</w:t>
      </w:r>
      <w:r w:rsidRPr="00143B01">
        <w:rPr>
          <w:b/>
          <w:sz w:val="18"/>
          <w:szCs w:val="18"/>
        </w:rPr>
        <w:t xml:space="preserve"> </w:t>
      </w:r>
    </w:p>
    <w:p w14:paraId="2E3675EE" w14:textId="77777777" w:rsidR="00224DCA" w:rsidRPr="00143B01" w:rsidRDefault="000E317B" w:rsidP="005140B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CC56F5" w:rsidRPr="00143B01">
        <w:rPr>
          <w:b/>
          <w:sz w:val="18"/>
          <w:szCs w:val="18"/>
        </w:rPr>
        <w:t>Apresentar os docum</w:t>
      </w:r>
      <w:r w:rsidR="00224DCA" w:rsidRPr="00143B01">
        <w:rPr>
          <w:b/>
          <w:sz w:val="18"/>
          <w:szCs w:val="18"/>
        </w:rPr>
        <w:t>entos originais para conferência.</w:t>
      </w:r>
    </w:p>
    <w:p w14:paraId="2E3675EF" w14:textId="77777777" w:rsidR="00D824D7" w:rsidRPr="00143B01" w:rsidRDefault="00D824D7" w:rsidP="005140B0">
      <w:pPr>
        <w:spacing w:line="240" w:lineRule="auto"/>
        <w:rPr>
          <w:b/>
          <w:sz w:val="18"/>
          <w:szCs w:val="18"/>
        </w:rPr>
      </w:pPr>
      <w:r w:rsidRPr="00143B01">
        <w:rPr>
          <w:b/>
          <w:sz w:val="18"/>
          <w:szCs w:val="18"/>
        </w:rPr>
        <w:t>*As empresas de outro estado deverão enviar a documentação autenticada em cartório.</w:t>
      </w:r>
    </w:p>
    <w:p w14:paraId="2E3675F0" w14:textId="77777777" w:rsidR="00143B01" w:rsidRPr="00143B01" w:rsidRDefault="00A76040" w:rsidP="005140B0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143B01" w:rsidRPr="00143B01">
        <w:rPr>
          <w:b/>
          <w:sz w:val="18"/>
          <w:szCs w:val="18"/>
        </w:rPr>
        <w:t>A Comissão de Cadastro terá o prazo de 03 (três) dias úteis para emissão do Certificado de Registro Cadastral – CRC.</w:t>
      </w:r>
    </w:p>
    <w:sectPr w:rsidR="00143B01" w:rsidRPr="00143B01" w:rsidSect="00CA4986">
      <w:headerReference w:type="default" r:id="rId8"/>
      <w:footerReference w:type="default" r:id="rId9"/>
      <w:pgSz w:w="12240" w:h="15840"/>
      <w:pgMar w:top="1276" w:right="1325" w:bottom="1134" w:left="1701" w:header="426" w:footer="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75F3" w14:textId="77777777" w:rsidR="00C03AD5" w:rsidRDefault="00C03AD5" w:rsidP="004A322D">
      <w:pPr>
        <w:spacing w:after="0" w:line="240" w:lineRule="auto"/>
      </w:pPr>
      <w:r>
        <w:separator/>
      </w:r>
    </w:p>
  </w:endnote>
  <w:endnote w:type="continuationSeparator" w:id="0">
    <w:p w14:paraId="2E3675F4" w14:textId="77777777" w:rsidR="00C03AD5" w:rsidRDefault="00C03AD5" w:rsidP="004A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75F8" w14:textId="77777777" w:rsidR="000E317B" w:rsidRPr="007939EA" w:rsidRDefault="00B061E5" w:rsidP="00E667E8">
    <w:pPr>
      <w:pStyle w:val="Rodap"/>
      <w:pBdr>
        <w:top w:val="single" w:sz="4" w:space="1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Rua dos Ouriços Quadra 09 Nº11 Calhau Cep. 65071-820 São </w:t>
    </w:r>
    <w:proofErr w:type="spellStart"/>
    <w:r>
      <w:rPr>
        <w:b/>
        <w:sz w:val="18"/>
        <w:szCs w:val="18"/>
      </w:rPr>
      <w:t>Luis</w:t>
    </w:r>
    <w:proofErr w:type="spellEnd"/>
    <w:r>
      <w:rPr>
        <w:b/>
        <w:sz w:val="18"/>
        <w:szCs w:val="18"/>
      </w:rPr>
      <w:t xml:space="preserve"> - </w:t>
    </w:r>
    <w:proofErr w:type="spellStart"/>
    <w:r>
      <w:rPr>
        <w:b/>
        <w:sz w:val="18"/>
        <w:szCs w:val="18"/>
      </w:rPr>
      <w:t>Ma</w:t>
    </w:r>
    <w:proofErr w:type="spellEnd"/>
  </w:p>
  <w:p w14:paraId="2E3675F9" w14:textId="77777777" w:rsidR="000E317B" w:rsidRPr="007939EA" w:rsidRDefault="005140B0" w:rsidP="005140B0">
    <w:pPr>
      <w:pStyle w:val="Rodap"/>
      <w:tabs>
        <w:tab w:val="center" w:pos="4419"/>
        <w:tab w:val="left" w:pos="6075"/>
      </w:tabs>
      <w:rPr>
        <w:b/>
        <w:sz w:val="18"/>
        <w:szCs w:val="18"/>
      </w:rPr>
    </w:pPr>
    <w:r w:rsidRPr="007939EA">
      <w:rPr>
        <w:b/>
        <w:sz w:val="18"/>
        <w:szCs w:val="18"/>
      </w:rPr>
      <w:tab/>
    </w:r>
    <w:r w:rsidR="00B061E5">
      <w:rPr>
        <w:b/>
        <w:sz w:val="18"/>
        <w:szCs w:val="18"/>
      </w:rPr>
      <w:t xml:space="preserve">Telefone: (98) </w:t>
    </w:r>
    <w:r w:rsidR="007939EA" w:rsidRPr="007939EA">
      <w:rPr>
        <w:b/>
        <w:sz w:val="18"/>
        <w:szCs w:val="18"/>
      </w:rPr>
      <w:t>9161-0441</w:t>
    </w:r>
    <w:r w:rsidR="006F52FE">
      <w:rPr>
        <w:b/>
        <w:sz w:val="18"/>
        <w:szCs w:val="18"/>
      </w:rPr>
      <w:t>/3227</w:t>
    </w:r>
    <w:r w:rsidR="009B7748">
      <w:rPr>
        <w:b/>
        <w:sz w:val="18"/>
        <w:szCs w:val="18"/>
      </w:rPr>
      <w:t>-</w:t>
    </w:r>
    <w:r w:rsidR="006F52FE">
      <w:rPr>
        <w:b/>
        <w:sz w:val="18"/>
        <w:szCs w:val="18"/>
      </w:rPr>
      <w:t>7749</w:t>
    </w:r>
    <w:r w:rsidRPr="007939EA">
      <w:rPr>
        <w:b/>
        <w:sz w:val="18"/>
        <w:szCs w:val="18"/>
      </w:rPr>
      <w:tab/>
    </w:r>
  </w:p>
  <w:p w14:paraId="2E3675FA" w14:textId="77777777" w:rsidR="007939EA" w:rsidRDefault="007939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75F1" w14:textId="77777777" w:rsidR="00C03AD5" w:rsidRDefault="00C03AD5" w:rsidP="004A322D">
      <w:pPr>
        <w:spacing w:after="0" w:line="240" w:lineRule="auto"/>
      </w:pPr>
      <w:r>
        <w:separator/>
      </w:r>
    </w:p>
  </w:footnote>
  <w:footnote w:type="continuationSeparator" w:id="0">
    <w:p w14:paraId="2E3675F2" w14:textId="77777777" w:rsidR="00C03AD5" w:rsidRDefault="00C03AD5" w:rsidP="004A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75F5" w14:textId="77777777" w:rsidR="00C1226B" w:rsidRDefault="009F4EE9" w:rsidP="00C1226B">
    <w:pPr>
      <w:jc w:val="center"/>
      <w:rPr>
        <w:b/>
      </w:rPr>
    </w:pPr>
    <w:r>
      <w:rPr>
        <w:b/>
        <w:noProof/>
        <w:lang w:eastAsia="pt-BR"/>
      </w:rPr>
      <w:drawing>
        <wp:inline distT="0" distB="0" distL="0" distR="0" wp14:anchorId="2E3675FB" wp14:editId="2E3675FC">
          <wp:extent cx="2381250" cy="885882"/>
          <wp:effectExtent l="19050" t="0" r="0" b="0"/>
          <wp:docPr id="1" name="Imagem 1" descr="C:\Users\landre\Desktop\c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re\Desktop\c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5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3675F6" w14:textId="77777777" w:rsidR="00C8478E" w:rsidRDefault="00C8478E" w:rsidP="00C1226B">
    <w:pPr>
      <w:jc w:val="center"/>
      <w:rPr>
        <w:b/>
      </w:rPr>
    </w:pPr>
    <w:r>
      <w:rPr>
        <w:b/>
      </w:rPr>
      <w:t>PREFEITURA DE SÃO LUIS</w:t>
    </w:r>
  </w:p>
  <w:p w14:paraId="2E3675F7" w14:textId="77777777" w:rsidR="00C8478E" w:rsidRDefault="00C8478E" w:rsidP="00C1226B">
    <w:pPr>
      <w:jc w:val="center"/>
      <w:rPr>
        <w:b/>
      </w:rPr>
    </w:pPr>
    <w:r>
      <w:rPr>
        <w:b/>
      </w:rPr>
      <w:t>CADASTRO DE FORNECEDORES (EMPRESAS)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012B"/>
    <w:multiLevelType w:val="hybridMultilevel"/>
    <w:tmpl w:val="0BBEE07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071388"/>
    <w:multiLevelType w:val="hybridMultilevel"/>
    <w:tmpl w:val="7A4AD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2D"/>
    <w:rsid w:val="000125B8"/>
    <w:rsid w:val="0001330D"/>
    <w:rsid w:val="00021619"/>
    <w:rsid w:val="00042C34"/>
    <w:rsid w:val="000563E9"/>
    <w:rsid w:val="00057112"/>
    <w:rsid w:val="00082A72"/>
    <w:rsid w:val="00082B14"/>
    <w:rsid w:val="000C0C5D"/>
    <w:rsid w:val="000C3BF0"/>
    <w:rsid w:val="000D4D83"/>
    <w:rsid w:val="000E317B"/>
    <w:rsid w:val="001025C9"/>
    <w:rsid w:val="00107F7A"/>
    <w:rsid w:val="00127B1C"/>
    <w:rsid w:val="00133101"/>
    <w:rsid w:val="00142ACE"/>
    <w:rsid w:val="00143B01"/>
    <w:rsid w:val="001478E5"/>
    <w:rsid w:val="00165480"/>
    <w:rsid w:val="001668D1"/>
    <w:rsid w:val="001A32A6"/>
    <w:rsid w:val="001C2E18"/>
    <w:rsid w:val="001C344B"/>
    <w:rsid w:val="001C6585"/>
    <w:rsid w:val="001D0CB4"/>
    <w:rsid w:val="001D47B4"/>
    <w:rsid w:val="001F1DF1"/>
    <w:rsid w:val="001F229A"/>
    <w:rsid w:val="00213586"/>
    <w:rsid w:val="00224AB0"/>
    <w:rsid w:val="00224DCA"/>
    <w:rsid w:val="00255B3E"/>
    <w:rsid w:val="00263534"/>
    <w:rsid w:val="00296F4C"/>
    <w:rsid w:val="002C6E55"/>
    <w:rsid w:val="002D6320"/>
    <w:rsid w:val="00315D52"/>
    <w:rsid w:val="003174B5"/>
    <w:rsid w:val="00320C9C"/>
    <w:rsid w:val="00335C9A"/>
    <w:rsid w:val="00372627"/>
    <w:rsid w:val="00376E03"/>
    <w:rsid w:val="003D037C"/>
    <w:rsid w:val="00447A20"/>
    <w:rsid w:val="00453F3E"/>
    <w:rsid w:val="00474BDE"/>
    <w:rsid w:val="004906B8"/>
    <w:rsid w:val="00490D36"/>
    <w:rsid w:val="004930D8"/>
    <w:rsid w:val="004A322D"/>
    <w:rsid w:val="004B6EC8"/>
    <w:rsid w:val="004D3631"/>
    <w:rsid w:val="005140B0"/>
    <w:rsid w:val="00537CA5"/>
    <w:rsid w:val="005700A5"/>
    <w:rsid w:val="005B510F"/>
    <w:rsid w:val="005B5C96"/>
    <w:rsid w:val="005B69B5"/>
    <w:rsid w:val="005E41AE"/>
    <w:rsid w:val="005E5F7A"/>
    <w:rsid w:val="0061292F"/>
    <w:rsid w:val="0064265E"/>
    <w:rsid w:val="006971E5"/>
    <w:rsid w:val="006C0B03"/>
    <w:rsid w:val="006F52FE"/>
    <w:rsid w:val="00704EA4"/>
    <w:rsid w:val="00716352"/>
    <w:rsid w:val="00725F94"/>
    <w:rsid w:val="007568EC"/>
    <w:rsid w:val="0078542D"/>
    <w:rsid w:val="007939EA"/>
    <w:rsid w:val="007B7F0A"/>
    <w:rsid w:val="007D4D87"/>
    <w:rsid w:val="0080611B"/>
    <w:rsid w:val="00810B77"/>
    <w:rsid w:val="00812EFE"/>
    <w:rsid w:val="00834D7D"/>
    <w:rsid w:val="0086155C"/>
    <w:rsid w:val="00880E3C"/>
    <w:rsid w:val="008A41F9"/>
    <w:rsid w:val="008A6991"/>
    <w:rsid w:val="00904C85"/>
    <w:rsid w:val="0093349A"/>
    <w:rsid w:val="00962C4F"/>
    <w:rsid w:val="00973353"/>
    <w:rsid w:val="009A155B"/>
    <w:rsid w:val="009B7748"/>
    <w:rsid w:val="009C4DB0"/>
    <w:rsid w:val="009F4EE9"/>
    <w:rsid w:val="00A07A9C"/>
    <w:rsid w:val="00A40679"/>
    <w:rsid w:val="00A76040"/>
    <w:rsid w:val="00A81FED"/>
    <w:rsid w:val="00AF7120"/>
    <w:rsid w:val="00B061E5"/>
    <w:rsid w:val="00B42C29"/>
    <w:rsid w:val="00BA1596"/>
    <w:rsid w:val="00BD28CD"/>
    <w:rsid w:val="00BE0E8C"/>
    <w:rsid w:val="00BE1865"/>
    <w:rsid w:val="00BE1F5A"/>
    <w:rsid w:val="00BE5747"/>
    <w:rsid w:val="00BF1FA6"/>
    <w:rsid w:val="00BF49F1"/>
    <w:rsid w:val="00C03AD5"/>
    <w:rsid w:val="00C1226B"/>
    <w:rsid w:val="00C27F0F"/>
    <w:rsid w:val="00C8478E"/>
    <w:rsid w:val="00CA4986"/>
    <w:rsid w:val="00CC1F46"/>
    <w:rsid w:val="00CC56F5"/>
    <w:rsid w:val="00CF2EAA"/>
    <w:rsid w:val="00D17890"/>
    <w:rsid w:val="00D57567"/>
    <w:rsid w:val="00D66938"/>
    <w:rsid w:val="00D75FEB"/>
    <w:rsid w:val="00D824D7"/>
    <w:rsid w:val="00DF4458"/>
    <w:rsid w:val="00E13E31"/>
    <w:rsid w:val="00E2775E"/>
    <w:rsid w:val="00E667E8"/>
    <w:rsid w:val="00E90919"/>
    <w:rsid w:val="00EB1B57"/>
    <w:rsid w:val="00EC3410"/>
    <w:rsid w:val="00EC6CF7"/>
    <w:rsid w:val="00F24BFD"/>
    <w:rsid w:val="00F303BB"/>
    <w:rsid w:val="00F57525"/>
    <w:rsid w:val="00F66DF0"/>
    <w:rsid w:val="00F81C85"/>
    <w:rsid w:val="00F82043"/>
    <w:rsid w:val="00F97B64"/>
    <w:rsid w:val="00FC6D56"/>
    <w:rsid w:val="00F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3675D7"/>
  <w15:docId w15:val="{42D2DA3C-F8EA-4618-9F44-615C282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A322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A322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A322D"/>
    <w:rPr>
      <w:vertAlign w:val="superscript"/>
    </w:rPr>
  </w:style>
  <w:style w:type="table" w:styleId="Tabelacomgrade">
    <w:name w:val="Table Grid"/>
    <w:basedOn w:val="Tabelanormal"/>
    <w:uiPriority w:val="59"/>
    <w:rsid w:val="00042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1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352"/>
  </w:style>
  <w:style w:type="paragraph" w:styleId="Rodap">
    <w:name w:val="footer"/>
    <w:basedOn w:val="Normal"/>
    <w:link w:val="RodapChar"/>
    <w:uiPriority w:val="99"/>
    <w:unhideWhenUsed/>
    <w:rsid w:val="0071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352"/>
  </w:style>
  <w:style w:type="paragraph" w:styleId="PargrafodaLista">
    <w:name w:val="List Paragraph"/>
    <w:basedOn w:val="Normal"/>
    <w:uiPriority w:val="34"/>
    <w:qFormat/>
    <w:rsid w:val="00C1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6851-8A33-4D13-8057-054E2DE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lmendonça</dc:creator>
  <cp:keywords/>
  <dc:description/>
  <cp:lastModifiedBy>wanderley alves</cp:lastModifiedBy>
  <cp:revision>70</cp:revision>
  <cp:lastPrinted>2021-04-15T15:16:00Z</cp:lastPrinted>
  <dcterms:created xsi:type="dcterms:W3CDTF">2013-01-15T17:20:00Z</dcterms:created>
  <dcterms:modified xsi:type="dcterms:W3CDTF">2021-04-15T15:18:00Z</dcterms:modified>
</cp:coreProperties>
</file>